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369"/>
        <w:gridCol w:w="6593"/>
      </w:tblGrid>
      <w:tr w:rsidR="004D35C9" w:rsidRPr="004D35C9" w:rsidTr="00DD1C17">
        <w:tc>
          <w:tcPr>
            <w:tcW w:w="3369" w:type="dxa"/>
          </w:tcPr>
          <w:p w:rsidR="004D35C9" w:rsidRPr="00DD1C17" w:rsidRDefault="00DD1C17" w:rsidP="004D35C9">
            <w:pPr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DD1C17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andis</w:t>
            </w:r>
          </w:p>
          <w:p w:rsidR="004D35C9" w:rsidRPr="004D35C9" w:rsidRDefault="004D35C9" w:rsidP="00DD1C1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every style</w:t>
            </w:r>
            <w:r w:rsidR="00DD1C17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 xml:space="preserve"> eve</w:t>
            </w:r>
            <w:r w:rsidR="00DD1C17">
              <w:rPr>
                <w:rFonts w:ascii="Times New Roman" w:eastAsia="宋体" w:hAnsi="Times New Roman" w:cs="Times New Roman" w:hint="eastAsia"/>
                <w:szCs w:val="21"/>
              </w:rPr>
              <w:t>r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y groom</w:t>
            </w:r>
            <w:r w:rsidR="00DD1C17">
              <w:rPr>
                <w:rFonts w:ascii="Times New Roman" w:eastAsia="宋体" w:hAnsi="Times New Roman" w:cs="Times New Roman" w:hint="eastAsia"/>
                <w:szCs w:val="21"/>
              </w:rPr>
              <w:t xml:space="preserve">. 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every cut.</w:t>
            </w:r>
          </w:p>
        </w:tc>
        <w:tc>
          <w:tcPr>
            <w:tcW w:w="6593" w:type="dxa"/>
            <w:vAlign w:val="center"/>
          </w:tcPr>
          <w:p w:rsidR="004D35C9" w:rsidRPr="00DD1C17" w:rsidRDefault="004D35C9" w:rsidP="00DD1C17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D1C17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t>目录表</w:t>
            </w:r>
          </w:p>
          <w:p w:rsidR="004D35C9" w:rsidRPr="004D35C9" w:rsidRDefault="004D35C9" w:rsidP="00DD1C17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专业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B&amp;B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国际</w:t>
            </w:r>
          </w:p>
        </w:tc>
      </w:tr>
    </w:tbl>
    <w:p w:rsidR="004D35C9" w:rsidRPr="004D35C9" w:rsidRDefault="004D35C9" w:rsidP="004D35C9">
      <w:pPr>
        <w:rPr>
          <w:rFonts w:ascii="Times New Roman" w:eastAsia="宋体" w:hAnsi="Times New Roman" w:cs="Times New Roman"/>
          <w:szCs w:val="21"/>
        </w:rPr>
      </w:pPr>
    </w:p>
    <w:p w:rsidR="004D35C9" w:rsidRPr="004D35C9" w:rsidRDefault="004D35C9" w:rsidP="008D32CF">
      <w:pPr>
        <w:rPr>
          <w:rFonts w:ascii="Times New Roman" w:eastAsia="宋体" w:hAnsi="Times New Roman" w:cs="Times New Roman"/>
          <w:szCs w:val="21"/>
        </w:rPr>
      </w:pPr>
      <w:r w:rsidRPr="004D35C9">
        <w:rPr>
          <w:rFonts w:ascii="Times New Roman" w:eastAsia="宋体" w:hAnsi="Times New Roman" w:cs="Times New Roman"/>
          <w:b/>
          <w:bCs/>
          <w:color w:val="231F20"/>
          <w:szCs w:val="21"/>
        </w:rPr>
        <w:t>PROFOIL</w:t>
      </w:r>
      <w:r w:rsidRPr="008D32CF">
        <w:rPr>
          <w:rFonts w:ascii="Times New Roman" w:eastAsia="宋体" w:hAnsi="Times New Roman" w:cs="Times New Roman"/>
          <w:b/>
          <w:bCs/>
          <w:color w:val="231F20"/>
          <w:szCs w:val="21"/>
          <w:vertAlign w:val="superscript"/>
        </w:rPr>
        <w:t xml:space="preserve">™ </w:t>
      </w:r>
      <w:r w:rsidRPr="004D35C9">
        <w:rPr>
          <w:rFonts w:ascii="Times New Roman" w:eastAsia="宋体" w:hAnsi="Times New Roman" w:cs="Times New Roman"/>
          <w:b/>
          <w:bCs/>
          <w:color w:val="231F20"/>
          <w:szCs w:val="21"/>
        </w:rPr>
        <w:t>LITHIUM PLUS</w:t>
      </w:r>
    </w:p>
    <w:p w:rsidR="004D35C9" w:rsidRPr="004D35C9" w:rsidRDefault="004D35C9" w:rsidP="008D32CF">
      <w:pPr>
        <w:rPr>
          <w:rFonts w:ascii="Times New Roman" w:eastAsia="宋体" w:hAnsi="Times New Roman" w:cs="Times New Roman"/>
          <w:szCs w:val="21"/>
        </w:rPr>
      </w:pPr>
      <w:r w:rsidRPr="004D35C9">
        <w:rPr>
          <w:rFonts w:ascii="Times New Roman" w:eastAsia="宋体" w:hAnsi="宋体" w:cs="Times New Roman"/>
          <w:color w:val="231F20"/>
          <w:szCs w:val="21"/>
        </w:rPr>
        <w:t>钛箔剃须刀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0"/>
        <w:gridCol w:w="3321"/>
        <w:gridCol w:w="3321"/>
      </w:tblGrid>
      <w:tr w:rsidR="004D35C9" w:rsidRPr="004D35C9" w:rsidTr="004D35C9">
        <w:tc>
          <w:tcPr>
            <w:tcW w:w="2840" w:type="dxa"/>
          </w:tcPr>
          <w:p w:rsidR="004D35C9" w:rsidRPr="004D35C9" w:rsidRDefault="004D35C9" w:rsidP="00525BF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noProof/>
                <w:szCs w:val="21"/>
                <w:lang w:bidi="th-TH"/>
              </w:rPr>
              <w:drawing>
                <wp:inline distT="0" distB="0" distL="0" distR="0">
                  <wp:extent cx="1466850" cy="190500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noProof/>
                <w:szCs w:val="21"/>
                <w:lang w:bidi="th-TH"/>
              </w:rPr>
              <w:drawing>
                <wp:inline distT="0" distB="0" distL="0" distR="0">
                  <wp:extent cx="609600" cy="571500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5C9">
              <w:rPr>
                <w:rFonts w:ascii="Times New Roman" w:eastAsia="宋体" w:hAnsi="宋体" w:cs="Times New Roman"/>
                <w:szCs w:val="21"/>
              </w:rPr>
              <w:t>含优质立式充电支架</w:t>
            </w:r>
          </w:p>
          <w:p w:rsidR="004D35C9" w:rsidRPr="004D35C9" w:rsidRDefault="004D35C9" w:rsidP="004D35C9">
            <w:pPr>
              <w:pBdr>
                <w:bottom w:val="single" w:sz="4" w:space="0" w:color="000000" w:themeColor="text1"/>
              </w:pBdr>
              <w:rPr>
                <w:rFonts w:ascii="Times New Roman" w:eastAsia="宋体" w:hAnsi="Times New Roman" w:cs="Times New Roman"/>
                <w:szCs w:val="21"/>
              </w:rPr>
            </w:pP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noProof/>
                <w:szCs w:val="21"/>
                <w:lang w:bidi="th-TH"/>
              </w:rPr>
              <w:drawing>
                <wp:inline distT="0" distB="0" distL="0" distR="0">
                  <wp:extent cx="457200" cy="609600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5C9">
              <w:rPr>
                <w:rFonts w:ascii="Times New Roman" w:eastAsia="宋体" w:hAnsi="宋体" w:cs="Times New Roman"/>
                <w:szCs w:val="21"/>
              </w:rPr>
              <w:t>锂离子电源，一次充电，使用时间长达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分钟</w:t>
            </w:r>
          </w:p>
        </w:tc>
        <w:tc>
          <w:tcPr>
            <w:tcW w:w="2841" w:type="dxa"/>
          </w:tcPr>
          <w:p w:rsidR="004D35C9" w:rsidRPr="004D35C9" w:rsidRDefault="004D35C9" w:rsidP="00525BF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noProof/>
                <w:szCs w:val="21"/>
                <w:lang w:bidi="th-TH"/>
              </w:rPr>
              <w:drawing>
                <wp:inline distT="0" distB="0" distL="0" distR="0">
                  <wp:extent cx="1257300" cy="2198137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198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5C9" w:rsidRPr="004D35C9" w:rsidRDefault="004D35C9" w:rsidP="004D35C9">
      <w:pPr>
        <w:rPr>
          <w:rFonts w:ascii="Times New Roman" w:eastAsia="宋体" w:hAnsi="Times New Roman" w:cs="Times New Roman"/>
          <w:szCs w:val="21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0"/>
        <w:gridCol w:w="3321"/>
        <w:gridCol w:w="3321"/>
      </w:tblGrid>
      <w:tr w:rsidR="004D35C9" w:rsidRPr="004D35C9" w:rsidTr="004D35C9">
        <w:tc>
          <w:tcPr>
            <w:tcW w:w="2840" w:type="dxa"/>
          </w:tcPr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货号：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17205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型号：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TS-2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额定值：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100-240V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，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50-60Hz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UPC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：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0 40102 17205 2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包装尺寸：</w:t>
            </w:r>
          </w:p>
          <w:p w:rsidR="004D35C9" w:rsidRPr="008D32CF" w:rsidRDefault="004D35C9" w:rsidP="004D35C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  <w:r w:rsid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’’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高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x 8”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宽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x 2.5”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深（</w:t>
            </w:r>
            <w:r w:rsid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1.0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lbs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）</w:t>
            </w:r>
          </w:p>
          <w:p w:rsidR="004D35C9" w:rsidRPr="008D32CF" w:rsidRDefault="004D35C9" w:rsidP="004D35C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25.1cm x 20cm</w:t>
            </w:r>
            <w:r w:rsidR="008D32CF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x 6.3cm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（</w:t>
            </w:r>
            <w:r w:rsid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0.45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kg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）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标准包装尺寸：</w:t>
            </w:r>
          </w:p>
          <w:p w:rsidR="004D35C9" w:rsidRPr="008D32CF" w:rsidRDefault="004D35C9" w:rsidP="004D35C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10.5”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高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x 8.25”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宽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x 15.5”</w:t>
            </w: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深</w:t>
            </w:r>
          </w:p>
          <w:p w:rsidR="004D35C9" w:rsidRPr="008D32CF" w:rsidRDefault="004D35C9" w:rsidP="004D35C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26.7 cm x 20.9 cm x 39.3 cm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标准包装数量：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6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装运重量：</w:t>
            </w:r>
            <w:r w:rsidRPr="008D32CF">
              <w:rPr>
                <w:rFonts w:ascii="Times New Roman" w:eastAsia="宋体" w:hAnsi="Times New Roman" w:cs="Times New Roman"/>
                <w:b/>
                <w:bCs/>
                <w:szCs w:val="21"/>
              </w:rPr>
              <w:t>6.4lbs(2.9kg)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D35C9" w:rsidRPr="008D32CF" w:rsidRDefault="004D35C9" w:rsidP="004D35C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一年保修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D32CF">
              <w:rPr>
                <w:rFonts w:ascii="Times New Roman" w:eastAsia="宋体" w:hAnsi="宋体" w:cs="Times New Roman"/>
                <w:b/>
                <w:bCs/>
                <w:szCs w:val="21"/>
              </w:rPr>
              <w:t>美国制造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国内外零件</w:t>
            </w:r>
          </w:p>
        </w:tc>
        <w:tc>
          <w:tcPr>
            <w:tcW w:w="2841" w:type="dxa"/>
          </w:tcPr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锂离子电池提供最大功率</w:t>
            </w:r>
          </w:p>
          <w:p w:rsidR="004D35C9" w:rsidRPr="004D35C9" w:rsidRDefault="004D35C9" w:rsidP="008D32CF">
            <w:pPr>
              <w:ind w:left="388" w:hangingChars="185" w:hanging="388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一次充电，使用时间长达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分钟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含优质立式充电支架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轻便型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 xml:space="preserve"> - 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重量小于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盎司</w:t>
            </w:r>
          </w:p>
          <w:p w:rsidR="004D35C9" w:rsidRPr="004D35C9" w:rsidRDefault="004D35C9" w:rsidP="008D32CF">
            <w:pPr>
              <w:ind w:left="388" w:hangingChars="185" w:hanging="388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柔软握把，给您带来安全舒适的感觉</w:t>
            </w:r>
          </w:p>
          <w:p w:rsidR="004D35C9" w:rsidRPr="004D35C9" w:rsidRDefault="004D35C9" w:rsidP="008D32CF">
            <w:pPr>
              <w:ind w:left="388" w:hangingChars="185" w:hanging="388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功能强大且安静平稳的旋转马达</w:t>
            </w:r>
          </w:p>
          <w:p w:rsidR="004D35C9" w:rsidRDefault="004D35C9" w:rsidP="004D35C9">
            <w:pPr>
              <w:rPr>
                <w:rFonts w:ascii="Times New Roman" w:eastAsia="宋体" w:hAnsi="宋体" w:cs="Times New Roman" w:hint="eastAsia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低过敏性金钛箔，剃须无刺激</w:t>
            </w:r>
          </w:p>
          <w:p w:rsidR="00E621F9" w:rsidRPr="004D35C9" w:rsidRDefault="00E621F9" w:rsidP="004D35C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D35C9" w:rsidRPr="004D35C9" w:rsidRDefault="004D35C9" w:rsidP="008D32CF">
            <w:pPr>
              <w:ind w:left="388" w:hangingChars="185" w:hanging="388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更换钛箔和刀片</w:t>
            </w:r>
          </w:p>
          <w:p w:rsidR="004D35C9" w:rsidRDefault="004D35C9" w:rsidP="004D35C9">
            <w:pPr>
              <w:rPr>
                <w:rFonts w:ascii="Times New Roman" w:eastAsia="宋体" w:hAnsi="宋体" w:cs="Times New Roman" w:hint="eastAsia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（＃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17155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）</w:t>
            </w:r>
          </w:p>
          <w:p w:rsidR="00E621F9" w:rsidRPr="004D35C9" w:rsidRDefault="00E621F9" w:rsidP="004D35C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仅更换钛箔</w:t>
            </w:r>
          </w:p>
          <w:p w:rsidR="004D35C9" w:rsidRDefault="004D35C9" w:rsidP="004D35C9">
            <w:pPr>
              <w:rPr>
                <w:rFonts w:ascii="Times New Roman" w:eastAsia="宋体" w:hAnsi="宋体" w:cs="Times New Roman" w:hint="eastAsia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（＃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17160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）</w:t>
            </w:r>
          </w:p>
          <w:p w:rsidR="00E621F9" w:rsidRPr="004D35C9" w:rsidRDefault="00E621F9" w:rsidP="004D35C9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更换适用于英国、欧洲、澳大利亚、巴西和墨西哥的充电转接器和插头转接器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宋体" w:cs="Times New Roman"/>
                <w:szCs w:val="21"/>
              </w:rPr>
              <w:t>（＃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17190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）</w:t>
            </w:r>
          </w:p>
        </w:tc>
        <w:tc>
          <w:tcPr>
            <w:tcW w:w="2841" w:type="dxa"/>
          </w:tcPr>
          <w:p w:rsidR="004D35C9" w:rsidRPr="00E621F9" w:rsidRDefault="004D35C9" w:rsidP="004D35C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621F9">
              <w:rPr>
                <w:rFonts w:ascii="Times New Roman" w:eastAsia="宋体" w:hAnsi="Times New Roman" w:cs="Times New Roman"/>
                <w:b/>
                <w:bCs/>
                <w:szCs w:val="21"/>
              </w:rPr>
              <w:t>Profoil</w:t>
            </w:r>
            <w:r w:rsidRPr="00E621F9">
              <w:rPr>
                <w:rFonts w:ascii="Times New Roman" w:eastAsia="宋体" w:hAnsi="Times New Roman" w:cs="Times New Roman"/>
                <w:b/>
                <w:bCs/>
                <w:szCs w:val="21"/>
                <w:vertAlign w:val="superscript"/>
              </w:rPr>
              <w:t>™</w:t>
            </w:r>
            <w:r w:rsidR="00E621F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</w:t>
            </w:r>
            <w:r w:rsidRPr="00E621F9">
              <w:rPr>
                <w:rFonts w:ascii="Times New Roman" w:eastAsia="宋体" w:hAnsi="Times New Roman" w:cs="Times New Roman"/>
                <w:b/>
                <w:bCs/>
                <w:szCs w:val="21"/>
              </w:rPr>
              <w:t>Lithium Plus</w:t>
            </w:r>
            <w:r w:rsidRPr="00E621F9">
              <w:rPr>
                <w:rFonts w:ascii="Times New Roman" w:eastAsia="宋体" w:hAnsi="宋体" w:cs="Times New Roman"/>
                <w:b/>
                <w:bCs/>
                <w:szCs w:val="21"/>
              </w:rPr>
              <w:t>套件包含：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剃须刀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优质立式充电支架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充电转接器</w:t>
            </w:r>
          </w:p>
          <w:p w:rsidR="004D35C9" w:rsidRPr="004D35C9" w:rsidRDefault="004D35C9" w:rsidP="00E621F9">
            <w:pPr>
              <w:ind w:left="441" w:hangingChars="210" w:hanging="441"/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适用于英国、欧洲、澳大利亚、巴西、美国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4D35C9">
              <w:rPr>
                <w:rFonts w:ascii="Times New Roman" w:eastAsia="宋体" w:hAnsi="宋体" w:cs="Times New Roman"/>
                <w:szCs w:val="21"/>
              </w:rPr>
              <w:t>墨西哥和阿根廷的插头转接器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清洁刷</w:t>
            </w:r>
          </w:p>
          <w:p w:rsidR="004D35C9" w:rsidRPr="004D35C9" w:rsidRDefault="004D35C9" w:rsidP="004D35C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D35C9">
              <w:rPr>
                <w:rFonts w:ascii="Times New Roman" w:eastAsia="宋体" w:hAnsi="Times New Roman" w:cs="Times New Roman"/>
                <w:szCs w:val="21"/>
              </w:rPr>
              <w:t>•</w:t>
            </w:r>
            <w:r w:rsidRPr="004D35C9">
              <w:rPr>
                <w:rFonts w:ascii="Times New Roman" w:eastAsia="宋体" w:hAnsi="Times New Roman" w:cs="Times New Roman"/>
                <w:szCs w:val="21"/>
              </w:rPr>
              <w:tab/>
            </w:r>
            <w:r w:rsidRPr="004D35C9">
              <w:rPr>
                <w:rFonts w:ascii="Times New Roman" w:eastAsia="宋体" w:hAnsi="宋体" w:cs="Times New Roman"/>
                <w:szCs w:val="21"/>
              </w:rPr>
              <w:t>保护罩</w:t>
            </w:r>
          </w:p>
        </w:tc>
      </w:tr>
    </w:tbl>
    <w:p w:rsidR="004D35C9" w:rsidRPr="004D35C9" w:rsidRDefault="004D35C9" w:rsidP="00525BFC">
      <w:pPr>
        <w:snapToGrid w:val="0"/>
        <w:rPr>
          <w:rFonts w:ascii="Times New Roman" w:eastAsia="宋体" w:hAnsi="Times New Roman" w:cs="Times New Roman"/>
          <w:szCs w:val="21"/>
        </w:rPr>
      </w:pPr>
      <w:r w:rsidRPr="004D35C9">
        <w:rPr>
          <w:rFonts w:ascii="Times New Roman" w:eastAsia="宋体" w:hAnsi="Times New Roman" w:cs="Times New Roman"/>
          <w:noProof/>
          <w:szCs w:val="21"/>
          <w:lang w:bidi="th-TH"/>
        </w:rPr>
        <w:drawing>
          <wp:inline distT="0" distB="0" distL="0" distR="0">
            <wp:extent cx="1139540" cy="400050"/>
            <wp:effectExtent l="19050" t="0" r="346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94" cy="4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FC" w:rsidRDefault="004D35C9" w:rsidP="004D35C9">
      <w:pPr>
        <w:jc w:val="right"/>
        <w:rPr>
          <w:rFonts w:ascii="Times New Roman" w:eastAsia="宋体" w:hAnsi="宋体" w:cs="Times New Roman" w:hint="eastAsia"/>
          <w:szCs w:val="21"/>
        </w:rPr>
      </w:pPr>
      <w:r w:rsidRPr="004D35C9">
        <w:rPr>
          <w:rFonts w:ascii="Times New Roman" w:eastAsia="宋体" w:hAnsi="Times New Roman" w:cs="Times New Roman"/>
          <w:szCs w:val="21"/>
        </w:rPr>
        <w:t>©2018 Andis Company, Sturtevant, WI U.S.A.</w:t>
      </w:r>
      <w:r w:rsidRPr="004D35C9">
        <w:rPr>
          <w:rFonts w:ascii="Times New Roman" w:eastAsia="宋体" w:hAnsi="宋体" w:cs="Times New Roman"/>
          <w:szCs w:val="21"/>
        </w:rPr>
        <w:t>（美国威斯康星州斯特蒂文特</w:t>
      </w:r>
      <w:r w:rsidRPr="004D35C9">
        <w:rPr>
          <w:rFonts w:ascii="Times New Roman" w:eastAsia="宋体" w:hAnsi="Times New Roman" w:cs="Times New Roman"/>
          <w:szCs w:val="21"/>
        </w:rPr>
        <w:t>Andis</w:t>
      </w:r>
      <w:r w:rsidRPr="004D35C9">
        <w:rPr>
          <w:rFonts w:ascii="Times New Roman" w:eastAsia="宋体" w:hAnsi="宋体" w:cs="Times New Roman"/>
          <w:szCs w:val="21"/>
        </w:rPr>
        <w:t>公司）</w:t>
      </w:r>
    </w:p>
    <w:p w:rsidR="004D35C9" w:rsidRPr="004D35C9" w:rsidRDefault="004D35C9" w:rsidP="004D35C9">
      <w:pPr>
        <w:jc w:val="right"/>
        <w:rPr>
          <w:rFonts w:ascii="Times New Roman" w:eastAsia="宋体" w:hAnsi="Times New Roman" w:cs="Times New Roman"/>
          <w:szCs w:val="21"/>
        </w:rPr>
      </w:pPr>
      <w:r w:rsidRPr="004D35C9">
        <w:rPr>
          <w:rFonts w:ascii="Times New Roman" w:eastAsia="宋体" w:hAnsi="Times New Roman" w:cs="Times New Roman"/>
          <w:szCs w:val="21"/>
        </w:rPr>
        <w:t xml:space="preserve">1-800-558-9441  </w:t>
      </w:r>
      <w:hyperlink r:id="rId11" w:history="1">
        <w:r w:rsidR="00525BFC" w:rsidRPr="001D49D5">
          <w:rPr>
            <w:rStyle w:val="a7"/>
            <w:rFonts w:ascii="Times New Roman" w:eastAsia="宋体" w:hAnsi="Times New Roman" w:cs="Times New Roman"/>
            <w:szCs w:val="21"/>
          </w:rPr>
          <w:t>info@andisco.com</w:t>
        </w:r>
      </w:hyperlink>
      <w:r w:rsidR="00525BFC">
        <w:rPr>
          <w:rFonts w:ascii="Times New Roman" w:eastAsia="宋体" w:hAnsi="Times New Roman" w:cs="Times New Roman" w:hint="eastAsia"/>
          <w:szCs w:val="21"/>
        </w:rPr>
        <w:t xml:space="preserve">  </w:t>
      </w:r>
      <w:hyperlink r:id="rId12" w:history="1">
        <w:r w:rsidR="00525BFC" w:rsidRPr="001D49D5">
          <w:rPr>
            <w:rStyle w:val="a7"/>
            <w:rFonts w:ascii="Times New Roman" w:eastAsia="宋体" w:hAnsi="Times New Roman" w:cs="Times New Roman"/>
            <w:szCs w:val="21"/>
          </w:rPr>
          <w:t>www.andis.com</w:t>
        </w:r>
      </w:hyperlink>
      <w:r w:rsidR="00525BF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4D35C9">
        <w:rPr>
          <w:rFonts w:ascii="Times New Roman" w:eastAsia="宋体" w:hAnsi="Times New Roman" w:cs="Times New Roman"/>
          <w:szCs w:val="21"/>
        </w:rPr>
        <w:t xml:space="preserve"> 2018-748</w:t>
      </w:r>
    </w:p>
    <w:sectPr w:rsidR="004D35C9" w:rsidRPr="004D35C9" w:rsidSect="004D35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5F" w:rsidRDefault="00724D5F" w:rsidP="008D32CF">
      <w:r>
        <w:separator/>
      </w:r>
    </w:p>
  </w:endnote>
  <w:endnote w:type="continuationSeparator" w:id="1">
    <w:p w:rsidR="00724D5F" w:rsidRDefault="00724D5F" w:rsidP="008D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5F" w:rsidRDefault="00724D5F" w:rsidP="008D32CF">
      <w:r>
        <w:separator/>
      </w:r>
    </w:p>
  </w:footnote>
  <w:footnote w:type="continuationSeparator" w:id="1">
    <w:p w:rsidR="00724D5F" w:rsidRDefault="00724D5F" w:rsidP="008D3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D35C9"/>
    <w:rsid w:val="004D35C9"/>
    <w:rsid w:val="00525BFC"/>
    <w:rsid w:val="00724D5F"/>
    <w:rsid w:val="008D32CF"/>
    <w:rsid w:val="009B4610"/>
    <w:rsid w:val="00B71494"/>
    <w:rsid w:val="00DD1C17"/>
    <w:rsid w:val="00E621F9"/>
    <w:rsid w:val="00EA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D35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35C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D3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D32C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D3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D32CF"/>
    <w:rPr>
      <w:sz w:val="18"/>
      <w:szCs w:val="18"/>
    </w:rPr>
  </w:style>
  <w:style w:type="character" w:styleId="a7">
    <w:name w:val="Hyperlink"/>
    <w:basedOn w:val="a0"/>
    <w:uiPriority w:val="99"/>
    <w:unhideWhenUsed/>
    <w:rsid w:val="00525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nd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andisco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2019-03-11T01:52:00Z</dcterms:created>
  <dcterms:modified xsi:type="dcterms:W3CDTF">2019-03-11T02:30:00Z</dcterms:modified>
</cp:coreProperties>
</file>